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5A0C44" w14:paraId="5AECCD7B" w14:textId="77777777" w:rsidTr="003A54A0">
        <w:tc>
          <w:tcPr>
            <w:tcW w:w="4672" w:type="dxa"/>
          </w:tcPr>
          <w:p w14:paraId="1A68E8E0" w14:textId="77777777" w:rsidR="005A0C44" w:rsidRPr="005A0C44" w:rsidRDefault="005A0C44" w:rsidP="003A54A0">
            <w:pPr>
              <w:tabs>
                <w:tab w:val="left" w:pos="4536"/>
              </w:tabs>
              <w:ind w:left="-108"/>
              <w:rPr>
                <w:b/>
                <w:bCs/>
                <w:i/>
                <w:sz w:val="28"/>
                <w:szCs w:val="28"/>
              </w:rPr>
            </w:pPr>
            <w:r w:rsidRPr="005A0C44">
              <w:rPr>
                <w:b/>
                <w:bCs/>
                <w:i/>
                <w:sz w:val="28"/>
                <w:szCs w:val="28"/>
              </w:rPr>
              <w:t>Кафедра анатомии человека с курсом оперативной хирургии и топографической анатомии.</w:t>
            </w:r>
          </w:p>
          <w:p w14:paraId="45BA8D73" w14:textId="533268AC" w:rsidR="005A0C44" w:rsidRPr="008076FC" w:rsidRDefault="005A0C44" w:rsidP="003A54A0">
            <w:pPr>
              <w:tabs>
                <w:tab w:val="left" w:pos="4536"/>
              </w:tabs>
              <w:ind w:left="-108"/>
              <w:rPr>
                <w:i/>
                <w:iCs/>
                <w:sz w:val="28"/>
                <w:szCs w:val="28"/>
              </w:rPr>
            </w:pPr>
            <w:r w:rsidRPr="005A0C44">
              <w:rPr>
                <w:b/>
                <w:bCs/>
                <w:i/>
                <w:sz w:val="28"/>
                <w:szCs w:val="28"/>
              </w:rPr>
              <w:t>Кафедра неврологии и нейрохирургии с курсами медицинской реабилитации, психиатрии, ФПКиП.</w:t>
            </w:r>
          </w:p>
        </w:tc>
        <w:tc>
          <w:tcPr>
            <w:tcW w:w="4967" w:type="dxa"/>
          </w:tcPr>
          <w:p w14:paraId="0F66CCB6" w14:textId="6EEDCD5F" w:rsidR="00EC4D6B" w:rsidRDefault="001E1A98" w:rsidP="00EC4D6B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="00EC4D6B">
              <w:rPr>
                <w:rFonts w:eastAsia="Calibri"/>
                <w:color w:val="auto"/>
                <w:sz w:val="28"/>
                <w:szCs w:val="28"/>
                <w:lang w:eastAsia="en-US"/>
              </w:rPr>
              <w:t>Ректору УО «Гомельский</w:t>
            </w:r>
          </w:p>
          <w:p w14:paraId="75C825A0" w14:textId="77777777" w:rsidR="00EC4D6B" w:rsidRDefault="00EC4D6B" w:rsidP="00EC4D6B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государственный медицинский</w:t>
            </w:r>
          </w:p>
          <w:p w14:paraId="1A585E38" w14:textId="77777777" w:rsidR="00EC4D6B" w:rsidRDefault="00EC4D6B" w:rsidP="00EC4D6B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университет» </w:t>
            </w:r>
          </w:p>
          <w:p w14:paraId="4B233DD2" w14:textId="77777777" w:rsidR="00EC4D6B" w:rsidRDefault="00EC4D6B" w:rsidP="00EC4D6B">
            <w:pPr>
              <w:tabs>
                <w:tab w:val="left" w:pos="1119"/>
                <w:tab w:val="left" w:pos="5103"/>
              </w:tabs>
              <w:ind w:left="992" w:right="-646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Назаренко И.В. </w:t>
            </w:r>
          </w:p>
          <w:p w14:paraId="1A23652A" w14:textId="54D530FC" w:rsidR="005A0C44" w:rsidRDefault="005A0C44" w:rsidP="003A54A0">
            <w:pPr>
              <w:tabs>
                <w:tab w:val="left" w:pos="4434"/>
              </w:tabs>
              <w:ind w:firstLine="1032"/>
              <w:rPr>
                <w:i/>
                <w:iCs/>
                <w:sz w:val="24"/>
                <w:szCs w:val="24"/>
              </w:rPr>
            </w:pPr>
          </w:p>
        </w:tc>
      </w:tr>
    </w:tbl>
    <w:p w14:paraId="25D8942D" w14:textId="77777777" w:rsidR="00133A6B" w:rsidRPr="00863618" w:rsidRDefault="00133A6B" w:rsidP="001C0404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</w:p>
    <w:p w14:paraId="6E86CB4E" w14:textId="77777777" w:rsidR="001C0404" w:rsidRPr="00074A48" w:rsidRDefault="001C0404" w:rsidP="001C0404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  <w:r w:rsidRPr="00074A48">
        <w:rPr>
          <w:rFonts w:eastAsia="Calibri"/>
          <w:color w:val="auto"/>
          <w:sz w:val="28"/>
          <w:szCs w:val="28"/>
          <w:lang w:eastAsia="en-US"/>
        </w:rPr>
        <w:t>ДОКЛАДНАЯ ЗАПИСКА</w:t>
      </w:r>
    </w:p>
    <w:p w14:paraId="44325BFB" w14:textId="49EB7C37" w:rsidR="001C0404" w:rsidRDefault="00371306" w:rsidP="001C0404">
      <w:pPr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«</w:t>
      </w:r>
      <w:r w:rsidR="005A0C44">
        <w:rPr>
          <w:rFonts w:eastAsia="Calibri"/>
          <w:color w:val="auto"/>
          <w:sz w:val="28"/>
          <w:szCs w:val="28"/>
          <w:lang w:eastAsia="en-US"/>
        </w:rPr>
        <w:t>1</w:t>
      </w:r>
      <w:r w:rsidR="007B6AD3">
        <w:rPr>
          <w:rFonts w:eastAsia="Calibri"/>
          <w:color w:val="auto"/>
          <w:sz w:val="28"/>
          <w:szCs w:val="28"/>
          <w:lang w:eastAsia="en-US"/>
        </w:rPr>
        <w:t>2</w:t>
      </w:r>
      <w:r>
        <w:rPr>
          <w:rFonts w:eastAsia="Calibri"/>
          <w:color w:val="auto"/>
          <w:sz w:val="28"/>
          <w:szCs w:val="28"/>
          <w:lang w:eastAsia="en-US"/>
        </w:rPr>
        <w:t xml:space="preserve">» </w:t>
      </w:r>
      <w:r w:rsidR="007B6AD3">
        <w:rPr>
          <w:rFonts w:eastAsia="Calibri"/>
          <w:color w:val="auto"/>
          <w:sz w:val="28"/>
          <w:szCs w:val="28"/>
          <w:lang w:eastAsia="en-US"/>
        </w:rPr>
        <w:t xml:space="preserve">марта </w:t>
      </w:r>
      <w:r w:rsidR="001C0404" w:rsidRPr="00074A48">
        <w:rPr>
          <w:rFonts w:eastAsia="Calibri"/>
          <w:color w:val="auto"/>
          <w:sz w:val="28"/>
          <w:szCs w:val="28"/>
          <w:lang w:eastAsia="en-US"/>
        </w:rPr>
        <w:t>20</w:t>
      </w:r>
      <w:r w:rsidR="005A0C44">
        <w:rPr>
          <w:rFonts w:eastAsia="Calibri"/>
          <w:color w:val="auto"/>
          <w:sz w:val="28"/>
          <w:szCs w:val="28"/>
          <w:lang w:eastAsia="en-US"/>
        </w:rPr>
        <w:t>2</w:t>
      </w:r>
      <w:r w:rsidR="005E2D5D">
        <w:rPr>
          <w:rFonts w:eastAsia="Calibri"/>
          <w:color w:val="auto"/>
          <w:sz w:val="28"/>
          <w:szCs w:val="28"/>
          <w:lang w:eastAsia="en-US"/>
        </w:rPr>
        <w:t>6</w:t>
      </w:r>
      <w:r w:rsidR="001C0404" w:rsidRPr="00074A48">
        <w:rPr>
          <w:rFonts w:eastAsia="Calibri"/>
          <w:color w:val="auto"/>
          <w:sz w:val="28"/>
          <w:szCs w:val="28"/>
          <w:lang w:eastAsia="en-US"/>
        </w:rPr>
        <w:t xml:space="preserve"> г.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557"/>
        <w:gridCol w:w="4372"/>
      </w:tblGrid>
      <w:tr w:rsidR="001C0404" w:rsidRPr="001D3BBB" w14:paraId="033EF177" w14:textId="77777777" w:rsidTr="00E7720B">
        <w:tc>
          <w:tcPr>
            <w:tcW w:w="4503" w:type="dxa"/>
          </w:tcPr>
          <w:p w14:paraId="76BF000D" w14:textId="77777777" w:rsidR="002471B0" w:rsidRDefault="002471B0" w:rsidP="009F3341">
            <w:pPr>
              <w:ind w:left="-108"/>
              <w:rPr>
                <w:rFonts w:eastAsia="Calibri"/>
                <w:color w:val="auto"/>
                <w:sz w:val="28"/>
                <w:szCs w:val="28"/>
              </w:rPr>
            </w:pPr>
          </w:p>
          <w:p w14:paraId="5AFF94B5" w14:textId="74EBF039" w:rsidR="001C0404" w:rsidRPr="00686311" w:rsidRDefault="00371306" w:rsidP="00831ACB">
            <w:pPr>
              <w:spacing w:line="280" w:lineRule="exact"/>
              <w:rPr>
                <w:i/>
                <w:sz w:val="20"/>
                <w:szCs w:val="20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о премировании за</w:t>
            </w:r>
            <w:r w:rsidR="001C0404" w:rsidRPr="00686311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686311">
              <w:rPr>
                <w:sz w:val="28"/>
                <w:szCs w:val="28"/>
              </w:rPr>
              <w:t>публикацию</w:t>
            </w:r>
          </w:p>
        </w:tc>
        <w:tc>
          <w:tcPr>
            <w:tcW w:w="567" w:type="dxa"/>
          </w:tcPr>
          <w:p w14:paraId="19F8CC82" w14:textId="77777777" w:rsidR="001C0404" w:rsidRPr="001D3BBB" w:rsidRDefault="001C0404" w:rsidP="009F3341">
            <w:pPr>
              <w:spacing w:line="280" w:lineRule="exact"/>
            </w:pPr>
          </w:p>
        </w:tc>
        <w:tc>
          <w:tcPr>
            <w:tcW w:w="4501" w:type="dxa"/>
          </w:tcPr>
          <w:p w14:paraId="78CA4827" w14:textId="77777777" w:rsidR="001C0404" w:rsidRPr="001D3BBB" w:rsidRDefault="001C0404" w:rsidP="009F3341">
            <w:pPr>
              <w:spacing w:line="280" w:lineRule="exact"/>
            </w:pPr>
          </w:p>
        </w:tc>
      </w:tr>
    </w:tbl>
    <w:p w14:paraId="20C207EC" w14:textId="11F9759B" w:rsidR="001C0404" w:rsidRPr="00D736D9" w:rsidRDefault="001C0404" w:rsidP="009F3341">
      <w:pPr>
        <w:tabs>
          <w:tab w:val="left" w:pos="5670"/>
        </w:tabs>
        <w:spacing w:line="280" w:lineRule="exact"/>
        <w:rPr>
          <w:sz w:val="28"/>
          <w:szCs w:val="28"/>
        </w:rPr>
      </w:pPr>
      <w:r w:rsidRPr="00686311">
        <w:rPr>
          <w:sz w:val="28"/>
          <w:szCs w:val="28"/>
        </w:rPr>
        <w:t>в</w:t>
      </w:r>
      <w:r w:rsidR="00B70CAD">
        <w:rPr>
          <w:sz w:val="28"/>
          <w:szCs w:val="28"/>
        </w:rPr>
        <w:t xml:space="preserve"> Scopus/</w:t>
      </w:r>
      <w:r w:rsidRPr="00686311">
        <w:rPr>
          <w:sz w:val="28"/>
          <w:szCs w:val="28"/>
        </w:rPr>
        <w:t>Wo</w:t>
      </w:r>
      <w:r w:rsidRPr="00686311">
        <w:rPr>
          <w:sz w:val="28"/>
          <w:szCs w:val="28"/>
          <w:lang w:val="en-US"/>
        </w:rPr>
        <w:t>S</w:t>
      </w:r>
      <w:r w:rsidR="00B70CAD">
        <w:rPr>
          <w:sz w:val="28"/>
          <w:szCs w:val="28"/>
        </w:rPr>
        <w:t>/</w:t>
      </w:r>
      <w:r w:rsidRPr="00686311">
        <w:rPr>
          <w:sz w:val="28"/>
          <w:szCs w:val="28"/>
          <w:lang w:val="en-US"/>
        </w:rPr>
        <w:t>RSCI</w:t>
      </w:r>
    </w:p>
    <w:p w14:paraId="14378133" w14:textId="77777777" w:rsidR="00371306" w:rsidRPr="002252A5" w:rsidRDefault="00371306" w:rsidP="009F3341">
      <w:pPr>
        <w:tabs>
          <w:tab w:val="left" w:pos="4536"/>
          <w:tab w:val="left" w:pos="5670"/>
        </w:tabs>
        <w:ind w:right="-284"/>
        <w:rPr>
          <w:sz w:val="28"/>
          <w:szCs w:val="28"/>
        </w:rPr>
      </w:pPr>
    </w:p>
    <w:p w14:paraId="315AA219" w14:textId="1B92ABAA" w:rsidR="00B70CAD" w:rsidRPr="005A0C44" w:rsidRDefault="001C0404" w:rsidP="00DC408D">
      <w:pPr>
        <w:tabs>
          <w:tab w:val="left" w:pos="900"/>
          <w:tab w:val="left" w:pos="1080"/>
          <w:tab w:val="left" w:pos="2340"/>
        </w:tabs>
        <w:ind w:right="-284" w:firstLine="709"/>
        <w:jc w:val="both"/>
        <w:rPr>
          <w:b/>
          <w:bCs/>
          <w:i/>
          <w:iCs/>
          <w:color w:val="auto"/>
          <w:sz w:val="28"/>
          <w:szCs w:val="28"/>
          <w:u w:val="single"/>
        </w:rPr>
      </w:pPr>
      <w:r w:rsidRPr="00054D2C">
        <w:rPr>
          <w:sz w:val="28"/>
          <w:szCs w:val="28"/>
        </w:rPr>
        <w:t xml:space="preserve">В соответствии с </w:t>
      </w:r>
      <w:r w:rsidRPr="00686311">
        <w:rPr>
          <w:color w:val="auto"/>
          <w:sz w:val="28"/>
          <w:szCs w:val="28"/>
        </w:rPr>
        <w:t>подпунктом 4.</w:t>
      </w:r>
      <w:r w:rsidR="007B6AD3">
        <w:rPr>
          <w:color w:val="auto"/>
          <w:sz w:val="28"/>
          <w:szCs w:val="28"/>
        </w:rPr>
        <w:t>5</w:t>
      </w:r>
      <w:r w:rsidRPr="00686311">
        <w:rPr>
          <w:color w:val="auto"/>
          <w:sz w:val="28"/>
          <w:szCs w:val="28"/>
        </w:rPr>
        <w:t>.1</w:t>
      </w:r>
      <w:r w:rsidR="007B6AD3">
        <w:rPr>
          <w:color w:val="auto"/>
          <w:sz w:val="28"/>
          <w:szCs w:val="28"/>
        </w:rPr>
        <w:t>0</w:t>
      </w:r>
      <w:r w:rsidRPr="00686311">
        <w:rPr>
          <w:color w:val="auto"/>
          <w:sz w:val="28"/>
          <w:szCs w:val="28"/>
        </w:rPr>
        <w:t>. пункта 4.</w:t>
      </w:r>
      <w:r w:rsidR="007B6AD3">
        <w:rPr>
          <w:color w:val="auto"/>
          <w:sz w:val="28"/>
          <w:szCs w:val="28"/>
        </w:rPr>
        <w:t>5</w:t>
      </w:r>
      <w:r w:rsidRPr="00686311">
        <w:rPr>
          <w:color w:val="auto"/>
          <w:sz w:val="28"/>
          <w:szCs w:val="28"/>
        </w:rPr>
        <w:t>. Положения о размерах, порядке и условиях выплаты премий работникам, являющегося приложением 3 к Коллективному договору на 20</w:t>
      </w:r>
      <w:r w:rsidR="005A0C44">
        <w:rPr>
          <w:color w:val="auto"/>
          <w:sz w:val="28"/>
          <w:szCs w:val="28"/>
        </w:rPr>
        <w:t>2</w:t>
      </w:r>
      <w:r w:rsidR="007B6AD3">
        <w:rPr>
          <w:color w:val="auto"/>
          <w:sz w:val="28"/>
          <w:szCs w:val="28"/>
        </w:rPr>
        <w:t>6</w:t>
      </w:r>
      <w:r w:rsidR="00834B6B">
        <w:rPr>
          <w:color w:val="auto"/>
          <w:sz w:val="28"/>
          <w:szCs w:val="28"/>
        </w:rPr>
        <w:t>/</w:t>
      </w:r>
      <w:r w:rsidRPr="00686311">
        <w:rPr>
          <w:color w:val="auto"/>
          <w:sz w:val="28"/>
          <w:szCs w:val="28"/>
        </w:rPr>
        <w:t>20</w:t>
      </w:r>
      <w:r w:rsidR="005A0C44">
        <w:rPr>
          <w:color w:val="auto"/>
          <w:sz w:val="28"/>
          <w:szCs w:val="28"/>
        </w:rPr>
        <w:t>2</w:t>
      </w:r>
      <w:r w:rsidR="007B6AD3">
        <w:rPr>
          <w:color w:val="auto"/>
          <w:sz w:val="28"/>
          <w:szCs w:val="28"/>
        </w:rPr>
        <w:t>9</w:t>
      </w:r>
      <w:r w:rsidR="005A0C44">
        <w:rPr>
          <w:color w:val="auto"/>
          <w:sz w:val="28"/>
          <w:szCs w:val="28"/>
        </w:rPr>
        <w:t xml:space="preserve"> </w:t>
      </w:r>
      <w:r w:rsidRPr="00686311">
        <w:rPr>
          <w:color w:val="auto"/>
          <w:sz w:val="28"/>
          <w:szCs w:val="28"/>
        </w:rPr>
        <w:t>годы</w:t>
      </w:r>
      <w:r w:rsidR="004A75AF">
        <w:rPr>
          <w:color w:val="auto"/>
          <w:sz w:val="28"/>
          <w:szCs w:val="28"/>
        </w:rPr>
        <w:t>,</w:t>
      </w:r>
      <w:r w:rsidR="00ED3D23" w:rsidRPr="00ED3D23">
        <w:rPr>
          <w:sz w:val="28"/>
          <w:szCs w:val="28"/>
        </w:rPr>
        <w:t xml:space="preserve"> </w:t>
      </w:r>
      <w:r w:rsidR="00ED3D23" w:rsidRPr="00642EE4">
        <w:rPr>
          <w:sz w:val="28"/>
          <w:szCs w:val="28"/>
        </w:rPr>
        <w:t>и в порядке,</w:t>
      </w:r>
      <w:r w:rsidR="00ED3D23" w:rsidRPr="00642EE4">
        <w:rPr>
          <w:i/>
          <w:iCs/>
          <w:sz w:val="20"/>
          <w:szCs w:val="20"/>
        </w:rPr>
        <w:t xml:space="preserve"> </w:t>
      </w:r>
      <w:r w:rsidR="00ED3D23" w:rsidRPr="00642EE4">
        <w:rPr>
          <w:sz w:val="28"/>
          <w:szCs w:val="28"/>
        </w:rPr>
        <w:t>определённом</w:t>
      </w:r>
      <w:r w:rsidR="00ED3D23">
        <w:rPr>
          <w:sz w:val="28"/>
          <w:szCs w:val="28"/>
        </w:rPr>
        <w:t xml:space="preserve"> </w:t>
      </w:r>
      <w:r w:rsidR="00ED3D23" w:rsidRPr="00E76146">
        <w:rPr>
          <w:color w:val="auto"/>
          <w:sz w:val="28"/>
          <w:szCs w:val="28"/>
        </w:rPr>
        <w:t xml:space="preserve">Положением </w:t>
      </w:r>
      <w:r w:rsidR="00DC408D" w:rsidRPr="00DC408D">
        <w:rPr>
          <w:color w:val="auto"/>
          <w:sz w:val="28"/>
          <w:szCs w:val="28"/>
        </w:rPr>
        <w:t>о порядке поощрения работников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университета за публикации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в изданиях, включенных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в международные базы данных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и системы цитирования</w:t>
      </w:r>
      <w:r w:rsidR="00ED3D23" w:rsidRPr="00E76146">
        <w:rPr>
          <w:color w:val="auto"/>
          <w:sz w:val="28"/>
          <w:szCs w:val="28"/>
        </w:rPr>
        <w:t xml:space="preserve"> </w:t>
      </w:r>
      <w:r w:rsidR="00ED3D23" w:rsidRPr="008A5683">
        <w:rPr>
          <w:color w:val="auto"/>
          <w:sz w:val="28"/>
          <w:szCs w:val="28"/>
        </w:rPr>
        <w:t>(далее – Положение)</w:t>
      </w:r>
      <w:r w:rsidRPr="00686311">
        <w:rPr>
          <w:color w:val="auto"/>
          <w:sz w:val="28"/>
          <w:szCs w:val="28"/>
        </w:rPr>
        <w:t>, прошу</w:t>
      </w:r>
      <w:r w:rsidR="00D860A6">
        <w:rPr>
          <w:color w:val="auto"/>
          <w:sz w:val="28"/>
          <w:szCs w:val="28"/>
        </w:rPr>
        <w:t>/</w:t>
      </w:r>
      <w:r w:rsidR="002912E6" w:rsidRPr="00D860A6">
        <w:rPr>
          <w:color w:val="auto"/>
          <w:sz w:val="28"/>
          <w:szCs w:val="28"/>
        </w:rPr>
        <w:t>просим</w:t>
      </w:r>
      <w:r w:rsidRPr="00D860A6">
        <w:rPr>
          <w:color w:val="auto"/>
          <w:sz w:val="28"/>
          <w:szCs w:val="28"/>
        </w:rPr>
        <w:t xml:space="preserve"> </w:t>
      </w:r>
      <w:r w:rsidRPr="00686311">
        <w:rPr>
          <w:color w:val="auto"/>
          <w:sz w:val="28"/>
          <w:szCs w:val="28"/>
        </w:rPr>
        <w:t xml:space="preserve">премировать </w:t>
      </w:r>
      <w:r w:rsidR="002912E6">
        <w:rPr>
          <w:color w:val="auto"/>
          <w:sz w:val="28"/>
          <w:szCs w:val="28"/>
        </w:rPr>
        <w:t xml:space="preserve">в </w:t>
      </w:r>
      <w:r w:rsidR="007B6AD3" w:rsidRPr="007B6AD3">
        <w:rPr>
          <w:b/>
          <w:bCs/>
          <w:i/>
          <w:iCs/>
          <w:color w:val="auto"/>
          <w:sz w:val="28"/>
          <w:szCs w:val="28"/>
          <w:u w:val="single"/>
        </w:rPr>
        <w:t>марте</w:t>
      </w:r>
      <w:r w:rsidR="007B6AD3">
        <w:rPr>
          <w:color w:val="auto"/>
          <w:sz w:val="28"/>
          <w:szCs w:val="28"/>
        </w:rPr>
        <w:t xml:space="preserve"> </w:t>
      </w:r>
      <w:r w:rsidR="00B70CAD">
        <w:rPr>
          <w:color w:val="auto"/>
          <w:sz w:val="28"/>
          <w:szCs w:val="28"/>
        </w:rPr>
        <w:t>месяце</w:t>
      </w:r>
      <w:r w:rsidR="002912E6">
        <w:rPr>
          <w:color w:val="auto"/>
          <w:sz w:val="28"/>
          <w:szCs w:val="28"/>
        </w:rPr>
        <w:t xml:space="preserve"> </w:t>
      </w:r>
      <w:r w:rsidRPr="004C7FAE">
        <w:rPr>
          <w:color w:val="auto"/>
          <w:sz w:val="28"/>
          <w:szCs w:val="28"/>
        </w:rPr>
        <w:t>20</w:t>
      </w:r>
      <w:r w:rsidR="005A0C44">
        <w:rPr>
          <w:color w:val="auto"/>
          <w:sz w:val="28"/>
          <w:szCs w:val="28"/>
        </w:rPr>
        <w:t>2</w:t>
      </w:r>
      <w:r w:rsidR="005E2D5D">
        <w:rPr>
          <w:color w:val="auto"/>
          <w:sz w:val="28"/>
          <w:szCs w:val="28"/>
        </w:rPr>
        <w:t>6</w:t>
      </w:r>
      <w:r w:rsidRPr="004C7FAE">
        <w:rPr>
          <w:color w:val="auto"/>
          <w:sz w:val="28"/>
          <w:szCs w:val="28"/>
        </w:rPr>
        <w:t xml:space="preserve"> года </w:t>
      </w:r>
      <w:r w:rsidR="00B70CAD" w:rsidRPr="00054D2C">
        <w:rPr>
          <w:sz w:val="28"/>
          <w:szCs w:val="28"/>
        </w:rPr>
        <w:t xml:space="preserve">за </w:t>
      </w:r>
      <w:r w:rsidR="00B70CAD">
        <w:rPr>
          <w:sz w:val="28"/>
          <w:szCs w:val="28"/>
        </w:rPr>
        <w:t>публикацию, индексируем</w:t>
      </w:r>
      <w:r w:rsidR="004208F9">
        <w:rPr>
          <w:sz w:val="28"/>
          <w:szCs w:val="28"/>
        </w:rPr>
        <w:t xml:space="preserve">ую в международной базе данных </w:t>
      </w:r>
      <w:r w:rsidR="00B70CAD" w:rsidRPr="005A0C44">
        <w:rPr>
          <w:b/>
          <w:bCs/>
          <w:i/>
          <w:iCs/>
          <w:sz w:val="28"/>
          <w:szCs w:val="28"/>
          <w:u w:val="single"/>
          <w:lang w:val="en-US"/>
        </w:rPr>
        <w:t>Scopus</w:t>
      </w:r>
      <w:r w:rsidR="008A5683" w:rsidRPr="005A0C44">
        <w:rPr>
          <w:b/>
          <w:bCs/>
          <w:i/>
          <w:iCs/>
          <w:sz w:val="28"/>
          <w:szCs w:val="28"/>
          <w:u w:val="single"/>
        </w:rPr>
        <w:t xml:space="preserve"> </w:t>
      </w:r>
    </w:p>
    <w:p w14:paraId="7D09759D" w14:textId="0E220CF4" w:rsidR="00B70CAD" w:rsidRDefault="00B70CAD" w:rsidP="00834B6B">
      <w:pPr>
        <w:ind w:left="34" w:right="-284"/>
        <w:jc w:val="both"/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</w:t>
      </w:r>
      <w:r w:rsidR="008A5683">
        <w:rPr>
          <w:i/>
          <w:iCs/>
          <w:sz w:val="20"/>
          <w:szCs w:val="20"/>
        </w:rPr>
        <w:t xml:space="preserve">         </w:t>
      </w:r>
    </w:p>
    <w:p w14:paraId="556EB643" w14:textId="77777777" w:rsidR="005A0C44" w:rsidRPr="00DE475E" w:rsidRDefault="00B70CAD" w:rsidP="005A0C44">
      <w:pPr>
        <w:ind w:right="-1"/>
        <w:jc w:val="both"/>
        <w:rPr>
          <w:b/>
          <w:i/>
          <w:iCs/>
          <w:sz w:val="28"/>
          <w:szCs w:val="28"/>
          <w:u w:val="single"/>
        </w:rPr>
      </w:pPr>
      <w:r>
        <w:rPr>
          <w:color w:val="auto"/>
          <w:sz w:val="28"/>
          <w:szCs w:val="28"/>
        </w:rPr>
        <w:t>Название публикации:</w:t>
      </w:r>
      <w:r w:rsidR="008327FC">
        <w:rPr>
          <w:color w:val="auto"/>
          <w:sz w:val="28"/>
          <w:szCs w:val="28"/>
        </w:rPr>
        <w:t xml:space="preserve"> </w:t>
      </w:r>
      <w:r w:rsidR="005A0C44" w:rsidRPr="00DE475E">
        <w:rPr>
          <w:b/>
          <w:i/>
          <w:iCs/>
          <w:sz w:val="28"/>
          <w:szCs w:val="28"/>
          <w:u w:val="single"/>
        </w:rPr>
        <w:t>Хирургическая анатомия внеорганных анастомозов маточной артерии</w:t>
      </w:r>
      <w:r w:rsidR="005A0C44">
        <w:rPr>
          <w:b/>
          <w:i/>
          <w:iCs/>
          <w:sz w:val="28"/>
          <w:szCs w:val="28"/>
          <w:u w:val="single"/>
        </w:rPr>
        <w:t xml:space="preserve"> </w:t>
      </w:r>
      <w:r w:rsidR="005A0C44" w:rsidRPr="00DE475E">
        <w:rPr>
          <w:b/>
          <w:i/>
          <w:iCs/>
          <w:sz w:val="28"/>
          <w:szCs w:val="28"/>
          <w:u w:val="single"/>
        </w:rPr>
        <w:t>=</w:t>
      </w:r>
      <w:r w:rsidR="005A0C44">
        <w:rPr>
          <w:b/>
          <w:i/>
          <w:iCs/>
          <w:sz w:val="28"/>
          <w:szCs w:val="28"/>
          <w:u w:val="single"/>
        </w:rPr>
        <w:t xml:space="preserve"> </w:t>
      </w:r>
      <w:r w:rsidR="005A0C44" w:rsidRPr="00DE475E">
        <w:rPr>
          <w:b/>
          <w:i/>
          <w:iCs/>
          <w:sz w:val="28"/>
          <w:szCs w:val="28"/>
          <w:u w:val="single"/>
        </w:rPr>
        <w:t>Surgical ahatomy of the extraorganic anastomoses of the uterine artery</w:t>
      </w:r>
    </w:p>
    <w:p w14:paraId="12C6E798" w14:textId="77777777" w:rsidR="005A0C44" w:rsidRDefault="005A0C44" w:rsidP="005A0C44">
      <w:pPr>
        <w:ind w:right="-1"/>
        <w:rPr>
          <w:sz w:val="28"/>
          <w:szCs w:val="28"/>
        </w:rPr>
      </w:pPr>
    </w:p>
    <w:p w14:paraId="0A8BDCBC" w14:textId="3BE437F8" w:rsidR="005A0C44" w:rsidRPr="00DE475E" w:rsidRDefault="003554B9" w:rsidP="005A0C44">
      <w:pPr>
        <w:ind w:right="-1"/>
        <w:rPr>
          <w:b/>
          <w:i/>
          <w:iCs/>
          <w:sz w:val="20"/>
          <w:szCs w:val="20"/>
          <w:u w:val="single"/>
        </w:rPr>
      </w:pPr>
      <w:r>
        <w:rPr>
          <w:sz w:val="28"/>
          <w:szCs w:val="28"/>
        </w:rPr>
        <w:t>Название издания</w:t>
      </w:r>
      <w:r w:rsidR="00834B6B">
        <w:rPr>
          <w:sz w:val="28"/>
          <w:szCs w:val="28"/>
        </w:rPr>
        <w:t>:</w:t>
      </w:r>
      <w:r w:rsidR="008327FC">
        <w:rPr>
          <w:sz w:val="28"/>
          <w:szCs w:val="28"/>
        </w:rPr>
        <w:t xml:space="preserve"> </w:t>
      </w:r>
      <w:bookmarkStart w:id="0" w:name="_Hlk198732738"/>
      <w:r w:rsidR="005A0C44" w:rsidRPr="00DE475E">
        <w:rPr>
          <w:b/>
          <w:i/>
          <w:iCs/>
          <w:sz w:val="28"/>
          <w:szCs w:val="28"/>
          <w:u w:val="single"/>
        </w:rPr>
        <w:t>Акушерство и гинекология. – 2020. – №</w:t>
      </w:r>
      <w:r w:rsidR="005A0C44">
        <w:rPr>
          <w:b/>
          <w:i/>
          <w:iCs/>
          <w:sz w:val="28"/>
          <w:szCs w:val="28"/>
          <w:u w:val="single"/>
        </w:rPr>
        <w:t xml:space="preserve"> </w:t>
      </w:r>
      <w:r w:rsidR="005A0C44" w:rsidRPr="00DE475E">
        <w:rPr>
          <w:b/>
          <w:i/>
          <w:iCs/>
          <w:sz w:val="28"/>
          <w:szCs w:val="28"/>
          <w:u w:val="single"/>
        </w:rPr>
        <w:t>7. – С. 117–121.</w:t>
      </w:r>
    </w:p>
    <w:bookmarkEnd w:id="0"/>
    <w:p w14:paraId="329FC52E" w14:textId="77777777" w:rsidR="005A0C44" w:rsidRDefault="005A0C44" w:rsidP="005A0C44">
      <w:pPr>
        <w:ind w:right="-1"/>
        <w:rPr>
          <w:sz w:val="28"/>
          <w:szCs w:val="28"/>
        </w:rPr>
      </w:pPr>
    </w:p>
    <w:p w14:paraId="49BAC0FD" w14:textId="77777777" w:rsidR="005A0C44" w:rsidRPr="00DE475E" w:rsidRDefault="00834B6B" w:rsidP="005A0C44">
      <w:pPr>
        <w:ind w:right="-1"/>
        <w:rPr>
          <w:i/>
          <w:iCs/>
          <w:sz w:val="20"/>
          <w:szCs w:val="20"/>
          <w:u w:val="single"/>
        </w:rPr>
      </w:pPr>
      <w:r>
        <w:rPr>
          <w:sz w:val="28"/>
          <w:szCs w:val="28"/>
        </w:rPr>
        <w:t>Кв</w:t>
      </w:r>
      <w:r w:rsidR="00B70CAD" w:rsidRPr="00834B6B">
        <w:rPr>
          <w:sz w:val="28"/>
          <w:szCs w:val="28"/>
        </w:rPr>
        <w:t xml:space="preserve">артиль </w:t>
      </w:r>
      <w:r>
        <w:rPr>
          <w:sz w:val="28"/>
          <w:szCs w:val="28"/>
        </w:rPr>
        <w:t>и</w:t>
      </w:r>
      <w:r w:rsidR="00DD3B35">
        <w:rPr>
          <w:sz w:val="28"/>
          <w:szCs w:val="28"/>
        </w:rPr>
        <w:t>/или</w:t>
      </w:r>
      <w:r w:rsidR="00B70CAD" w:rsidRPr="00834B6B">
        <w:rPr>
          <w:sz w:val="28"/>
          <w:szCs w:val="28"/>
        </w:rPr>
        <w:t xml:space="preserve"> импакт-фактор издания</w:t>
      </w:r>
      <w:r>
        <w:rPr>
          <w:sz w:val="28"/>
          <w:szCs w:val="28"/>
        </w:rPr>
        <w:t xml:space="preserve">: </w:t>
      </w:r>
      <w:r w:rsidR="005A0C44" w:rsidRPr="00DE475E">
        <w:rPr>
          <w:b/>
          <w:i/>
          <w:sz w:val="28"/>
          <w:szCs w:val="28"/>
          <w:u w:val="single"/>
          <w:lang w:val="en-US"/>
        </w:rPr>
        <w:t>Q</w:t>
      </w:r>
      <w:r w:rsidR="005A0C44" w:rsidRPr="00DE475E">
        <w:rPr>
          <w:b/>
          <w:i/>
          <w:sz w:val="28"/>
          <w:szCs w:val="28"/>
          <w:u w:val="single"/>
        </w:rPr>
        <w:t>4</w:t>
      </w:r>
    </w:p>
    <w:p w14:paraId="29A93D01" w14:textId="77777777" w:rsidR="000E304D" w:rsidRDefault="000E304D" w:rsidP="004A75AF">
      <w:pPr>
        <w:ind w:left="34" w:right="-284"/>
        <w:rPr>
          <w:sz w:val="28"/>
          <w:szCs w:val="28"/>
        </w:rPr>
      </w:pPr>
    </w:p>
    <w:p w14:paraId="5100407C" w14:textId="374D8CD5" w:rsidR="00A51182" w:rsidRPr="005A0C44" w:rsidRDefault="00A51182" w:rsidP="00834B6B">
      <w:pPr>
        <w:ind w:left="34" w:right="-284"/>
        <w:rPr>
          <w:sz w:val="28"/>
          <w:szCs w:val="28"/>
          <w:lang w:val="en-US"/>
        </w:rPr>
      </w:pPr>
      <w:r w:rsidRPr="005A0C44">
        <w:rPr>
          <w:sz w:val="28"/>
          <w:szCs w:val="28"/>
          <w:lang w:val="en-US"/>
        </w:rPr>
        <w:t>DOI</w:t>
      </w:r>
      <w:r w:rsidR="00371306" w:rsidRPr="005A0C44">
        <w:rPr>
          <w:sz w:val="28"/>
          <w:szCs w:val="28"/>
          <w:lang w:val="en-US"/>
        </w:rPr>
        <w:t xml:space="preserve">: </w:t>
      </w:r>
      <w:r w:rsidR="005A0C44" w:rsidRPr="00DE475E">
        <w:rPr>
          <w:b/>
          <w:i/>
          <w:iCs/>
          <w:sz w:val="28"/>
          <w:szCs w:val="28"/>
          <w:u w:val="single"/>
          <w:lang w:val="en-US"/>
        </w:rPr>
        <w:t>https://dx.doi.org/10.18565/aig.2020.7.117-121</w:t>
      </w:r>
    </w:p>
    <w:p w14:paraId="5C961FE9" w14:textId="77777777" w:rsidR="000E304D" w:rsidRPr="005A0C44" w:rsidRDefault="000E304D" w:rsidP="00834B6B">
      <w:pPr>
        <w:ind w:right="-284"/>
        <w:rPr>
          <w:iCs/>
          <w:sz w:val="28"/>
          <w:szCs w:val="28"/>
          <w:lang w:val="en-US"/>
        </w:rPr>
      </w:pPr>
    </w:p>
    <w:p w14:paraId="7B06D029" w14:textId="18A33E89" w:rsidR="001C0404" w:rsidRDefault="003554B9" w:rsidP="00834B6B">
      <w:pPr>
        <w:ind w:right="-284"/>
        <w:rPr>
          <w:iCs/>
          <w:sz w:val="28"/>
          <w:szCs w:val="28"/>
        </w:rPr>
      </w:pPr>
      <w:r w:rsidRPr="003554B9">
        <w:rPr>
          <w:iCs/>
          <w:sz w:val="28"/>
          <w:szCs w:val="28"/>
        </w:rPr>
        <w:t>Сведения об авторах</w:t>
      </w:r>
      <w:r>
        <w:rPr>
          <w:iCs/>
          <w:sz w:val="28"/>
          <w:szCs w:val="28"/>
        </w:rPr>
        <w:t xml:space="preserve"> и размер</w:t>
      </w:r>
      <w:r w:rsidR="008327FC">
        <w:rPr>
          <w:iCs/>
          <w:sz w:val="28"/>
          <w:szCs w:val="28"/>
        </w:rPr>
        <w:t>ах</w:t>
      </w:r>
      <w:r>
        <w:rPr>
          <w:iCs/>
          <w:sz w:val="28"/>
          <w:szCs w:val="28"/>
        </w:rPr>
        <w:t xml:space="preserve"> премирования</w:t>
      </w:r>
      <w:r w:rsidR="001B7AB3">
        <w:rPr>
          <w:iCs/>
          <w:sz w:val="28"/>
          <w:szCs w:val="28"/>
        </w:rPr>
        <w:t xml:space="preserve"> в базовых величинах</w:t>
      </w:r>
      <w:r>
        <w:rPr>
          <w:iCs/>
          <w:sz w:val="28"/>
          <w:szCs w:val="28"/>
        </w:rPr>
        <w:t>:</w:t>
      </w:r>
    </w:p>
    <w:p w14:paraId="1A6BC208" w14:textId="77777777" w:rsidR="00371306" w:rsidRPr="003554B9" w:rsidRDefault="00371306" w:rsidP="00834B6B">
      <w:pPr>
        <w:ind w:right="-284"/>
        <w:rPr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126"/>
        <w:gridCol w:w="1984"/>
        <w:gridCol w:w="1134"/>
        <w:gridCol w:w="1134"/>
      </w:tblGrid>
      <w:tr w:rsidR="00A51182" w:rsidRPr="00824FD2" w14:paraId="44462C48" w14:textId="5074E386" w:rsidTr="008327FC">
        <w:tc>
          <w:tcPr>
            <w:tcW w:w="704" w:type="dxa"/>
            <w:vAlign w:val="center"/>
          </w:tcPr>
          <w:p w14:paraId="4F6C9ED8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№</w:t>
            </w:r>
          </w:p>
          <w:p w14:paraId="15169851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center"/>
          </w:tcPr>
          <w:p w14:paraId="1EDE18B8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bookmarkStart w:id="1" w:name="_Hlk195195763"/>
            <w:r w:rsidRPr="002471B0">
              <w:rPr>
                <w:sz w:val="28"/>
                <w:szCs w:val="28"/>
              </w:rPr>
              <w:t>ФИО</w:t>
            </w:r>
          </w:p>
          <w:p w14:paraId="496714A6" w14:textId="77777777" w:rsidR="00A51182" w:rsidRPr="0008665A" w:rsidRDefault="00A51182" w:rsidP="00834B6B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2126" w:type="dxa"/>
            <w:vAlign w:val="center"/>
          </w:tcPr>
          <w:p w14:paraId="128FFAED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Должность</w:t>
            </w:r>
          </w:p>
          <w:p w14:paraId="389A08AD" w14:textId="77777777" w:rsidR="00A51182" w:rsidRPr="0008665A" w:rsidRDefault="00A51182" w:rsidP="00834B6B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1984" w:type="dxa"/>
            <w:vAlign w:val="center"/>
          </w:tcPr>
          <w:p w14:paraId="084B9FA1" w14:textId="02760275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Аффилиаци</w:t>
            </w:r>
            <w:r w:rsidR="00E93B77">
              <w:rPr>
                <w:sz w:val="28"/>
                <w:szCs w:val="28"/>
              </w:rPr>
              <w:t>и</w:t>
            </w:r>
          </w:p>
          <w:p w14:paraId="5837A19A" w14:textId="42F94B83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8ECA5C" w14:textId="77777777" w:rsidR="0008665A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Размер </w:t>
            </w:r>
          </w:p>
          <w:p w14:paraId="70D2C48B" w14:textId="129CC4F7" w:rsidR="002471B0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преми</w:t>
            </w:r>
            <w:r w:rsidR="0008665A">
              <w:rPr>
                <w:sz w:val="28"/>
                <w:szCs w:val="28"/>
              </w:rPr>
              <w:t>и</w:t>
            </w:r>
            <w:r w:rsidRPr="002471B0">
              <w:rPr>
                <w:sz w:val="28"/>
                <w:szCs w:val="28"/>
              </w:rPr>
              <w:t xml:space="preserve">, </w:t>
            </w:r>
          </w:p>
          <w:p w14:paraId="693F8109" w14:textId="60CAEE2C" w:rsidR="002912E6" w:rsidRPr="002471B0" w:rsidRDefault="002912E6" w:rsidP="008327FC">
            <w:pPr>
              <w:ind w:left="-108" w:right="-108"/>
              <w:jc w:val="center"/>
              <w:rPr>
                <w:i/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баз. вел</w:t>
            </w:r>
            <w:r w:rsidR="002471B0" w:rsidRPr="002471B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3E373809" w14:textId="77777777" w:rsidR="00B70CAD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Вклад </w:t>
            </w:r>
          </w:p>
          <w:p w14:paraId="0A40C7A4" w14:textId="676D845D" w:rsidR="002912E6" w:rsidRPr="002471B0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автора</w:t>
            </w:r>
          </w:p>
          <w:p w14:paraId="2F49763B" w14:textId="31582397" w:rsidR="00A51182" w:rsidRPr="002471B0" w:rsidRDefault="002912E6" w:rsidP="008327F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в %</w:t>
            </w:r>
            <w:r w:rsidR="002471B0">
              <w:rPr>
                <w:sz w:val="24"/>
                <w:szCs w:val="24"/>
              </w:rPr>
              <w:t>*</w:t>
            </w:r>
          </w:p>
        </w:tc>
      </w:tr>
      <w:tr w:rsidR="005A0C44" w:rsidRPr="00824FD2" w14:paraId="38C79535" w14:textId="30497426" w:rsidTr="005A0C44">
        <w:tc>
          <w:tcPr>
            <w:tcW w:w="704" w:type="dxa"/>
          </w:tcPr>
          <w:p w14:paraId="531DA337" w14:textId="1871F733" w:rsidR="005A0C44" w:rsidRPr="00824FD2" w:rsidRDefault="005A0C44" w:rsidP="005A0C44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2627517" w14:textId="77777777" w:rsidR="005A0C44" w:rsidRDefault="005A0C44" w:rsidP="005A0C4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 </w:t>
            </w:r>
          </w:p>
          <w:p w14:paraId="5632C89F" w14:textId="77777777" w:rsidR="005A0C44" w:rsidRDefault="005A0C44" w:rsidP="005A0C4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 </w:t>
            </w:r>
          </w:p>
          <w:p w14:paraId="330B65C0" w14:textId="754770B9" w:rsidR="005A0C44" w:rsidRPr="00824FD2" w:rsidRDefault="005A0C44" w:rsidP="005A0C44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2126" w:type="dxa"/>
          </w:tcPr>
          <w:p w14:paraId="574B3863" w14:textId="50BC57CD" w:rsidR="005A0C44" w:rsidRPr="00824FD2" w:rsidRDefault="005A0C44" w:rsidP="005A0C44">
            <w:pPr>
              <w:ind w:right="-284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 xml:space="preserve">доцент кафедры </w:t>
            </w:r>
            <w:r>
              <w:rPr>
                <w:sz w:val="24"/>
                <w:szCs w:val="24"/>
              </w:rPr>
              <w:t>анатомии человека</w:t>
            </w:r>
            <w:r w:rsidRPr="00BC4162">
              <w:rPr>
                <w:sz w:val="24"/>
                <w:szCs w:val="24"/>
              </w:rPr>
              <w:t xml:space="preserve"> с курсом оперативной хирургии и топографической анатомии</w:t>
            </w:r>
          </w:p>
        </w:tc>
        <w:tc>
          <w:tcPr>
            <w:tcW w:w="1984" w:type="dxa"/>
          </w:tcPr>
          <w:p w14:paraId="7BBF0C4C" w14:textId="64813135" w:rsidR="005A0C44" w:rsidRPr="00824FD2" w:rsidRDefault="005A0C44" w:rsidP="005A0C44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>ГомГМУ</w:t>
            </w:r>
          </w:p>
        </w:tc>
        <w:tc>
          <w:tcPr>
            <w:tcW w:w="1134" w:type="dxa"/>
          </w:tcPr>
          <w:p w14:paraId="6B47B3BF" w14:textId="4B49A102" w:rsidR="005A0C44" w:rsidRPr="005A0C44" w:rsidRDefault="005A0C44" w:rsidP="005A0C44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5A0C44">
              <w:rPr>
                <w:b/>
                <w:bCs/>
                <w:sz w:val="24"/>
                <w:szCs w:val="24"/>
              </w:rPr>
              <w:t>2,92</w:t>
            </w:r>
          </w:p>
        </w:tc>
        <w:tc>
          <w:tcPr>
            <w:tcW w:w="1134" w:type="dxa"/>
          </w:tcPr>
          <w:p w14:paraId="0CF9B0EC" w14:textId="77777777" w:rsidR="005A0C44" w:rsidRPr="005A0C44" w:rsidRDefault="005A0C44" w:rsidP="005A0C44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0C44" w:rsidRPr="00824FD2" w14:paraId="0CB81C11" w14:textId="6204FC6A" w:rsidTr="005A0C44">
        <w:tc>
          <w:tcPr>
            <w:tcW w:w="704" w:type="dxa"/>
          </w:tcPr>
          <w:p w14:paraId="5BB3DE9B" w14:textId="67251865" w:rsidR="005A0C44" w:rsidRPr="00824FD2" w:rsidRDefault="005A0C44" w:rsidP="005A0C44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2B2B300" w14:textId="77777777" w:rsidR="005A0C44" w:rsidRDefault="005A0C44" w:rsidP="005A0C4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Петров </w:t>
            </w:r>
          </w:p>
          <w:p w14:paraId="7C89E8B4" w14:textId="77777777" w:rsidR="005A0C44" w:rsidRDefault="005A0C44" w:rsidP="005A0C4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 </w:t>
            </w:r>
          </w:p>
          <w:p w14:paraId="1E6FBDAC" w14:textId="51B13C33" w:rsidR="005A0C44" w:rsidRPr="00824FD2" w:rsidRDefault="005A0C44" w:rsidP="005A0C44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Петрович</w:t>
            </w:r>
          </w:p>
        </w:tc>
        <w:tc>
          <w:tcPr>
            <w:tcW w:w="2126" w:type="dxa"/>
          </w:tcPr>
          <w:p w14:paraId="3FCC2F66" w14:textId="175F3F48" w:rsidR="005A0C44" w:rsidRPr="00824FD2" w:rsidRDefault="005A0C44" w:rsidP="005A0C44">
            <w:pPr>
              <w:ind w:right="-284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 xml:space="preserve">старший преподаватель кафедры </w:t>
            </w:r>
            <w:r>
              <w:rPr>
                <w:sz w:val="24"/>
                <w:szCs w:val="24"/>
              </w:rPr>
              <w:t>анатомии человека</w:t>
            </w:r>
            <w:r w:rsidRPr="00BC4162">
              <w:rPr>
                <w:sz w:val="24"/>
                <w:szCs w:val="24"/>
              </w:rPr>
              <w:t xml:space="preserve"> с курсом </w:t>
            </w:r>
            <w:r w:rsidRPr="00BC4162">
              <w:rPr>
                <w:sz w:val="24"/>
                <w:szCs w:val="24"/>
              </w:rPr>
              <w:lastRenderedPageBreak/>
              <w:t>оперативной хирургии и топографической анатомии</w:t>
            </w:r>
          </w:p>
        </w:tc>
        <w:tc>
          <w:tcPr>
            <w:tcW w:w="1984" w:type="dxa"/>
          </w:tcPr>
          <w:p w14:paraId="17433393" w14:textId="3C0B5CF6" w:rsidR="005A0C44" w:rsidRPr="00824FD2" w:rsidRDefault="005A0C44" w:rsidP="005A0C44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lastRenderedPageBreak/>
              <w:t>ГомГМУ</w:t>
            </w:r>
          </w:p>
        </w:tc>
        <w:tc>
          <w:tcPr>
            <w:tcW w:w="1134" w:type="dxa"/>
          </w:tcPr>
          <w:p w14:paraId="081E47E0" w14:textId="1AFA1EDD" w:rsidR="005A0C44" w:rsidRPr="005A0C44" w:rsidRDefault="005A0C44" w:rsidP="005A0C44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5A0C44">
              <w:rPr>
                <w:b/>
                <w:bCs/>
                <w:sz w:val="24"/>
                <w:szCs w:val="24"/>
              </w:rPr>
              <w:t>2,9</w:t>
            </w:r>
            <w:r w:rsidRPr="005A0C44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74544E90" w14:textId="77777777" w:rsidR="005A0C44" w:rsidRPr="005A0C44" w:rsidRDefault="005A0C44" w:rsidP="005A0C44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A0C44" w:rsidRPr="00824FD2" w14:paraId="129ECD8C" w14:textId="77777777" w:rsidTr="005A0C44">
        <w:tc>
          <w:tcPr>
            <w:tcW w:w="704" w:type="dxa"/>
          </w:tcPr>
          <w:p w14:paraId="0E0E2B76" w14:textId="77777777" w:rsidR="005A0C44" w:rsidRDefault="005A0C44" w:rsidP="005A0C44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0A6047D" w14:textId="50C61B46" w:rsidR="005A0C44" w:rsidRDefault="005A0C44" w:rsidP="005A0C4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Семен Семенович</w:t>
            </w:r>
          </w:p>
        </w:tc>
        <w:tc>
          <w:tcPr>
            <w:tcW w:w="2126" w:type="dxa"/>
          </w:tcPr>
          <w:p w14:paraId="0C071936" w14:textId="5B11346E" w:rsidR="005A0C44" w:rsidRPr="003632B3" w:rsidRDefault="005A0C44" w:rsidP="005A0C44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ассистент </w:t>
            </w:r>
            <w:r w:rsidRPr="003632B3">
              <w:rPr>
                <w:sz w:val="24"/>
                <w:szCs w:val="24"/>
              </w:rPr>
              <w:t xml:space="preserve">кафедры </w:t>
            </w:r>
            <w:r>
              <w:rPr>
                <w:sz w:val="24"/>
                <w:szCs w:val="24"/>
              </w:rPr>
              <w:t>анатомии человека</w:t>
            </w:r>
            <w:r w:rsidRPr="00BC4162">
              <w:rPr>
                <w:sz w:val="24"/>
                <w:szCs w:val="24"/>
              </w:rPr>
              <w:t xml:space="preserve"> с курсом оперативной хирургии и топографической анатомии</w:t>
            </w:r>
          </w:p>
        </w:tc>
        <w:tc>
          <w:tcPr>
            <w:tcW w:w="1984" w:type="dxa"/>
          </w:tcPr>
          <w:p w14:paraId="075EF261" w14:textId="3E153E4C" w:rsidR="005A0C44" w:rsidRPr="003632B3" w:rsidRDefault="005A0C44" w:rsidP="005A0C44">
            <w:pPr>
              <w:ind w:right="-284"/>
              <w:jc w:val="center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>ГомГМУ</w:t>
            </w:r>
          </w:p>
        </w:tc>
        <w:tc>
          <w:tcPr>
            <w:tcW w:w="1134" w:type="dxa"/>
          </w:tcPr>
          <w:p w14:paraId="60852AD5" w14:textId="5003B762" w:rsidR="005A0C44" w:rsidRPr="005A0C44" w:rsidRDefault="005A0C44" w:rsidP="005A0C44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5A0C44">
              <w:rPr>
                <w:b/>
                <w:bCs/>
                <w:sz w:val="24"/>
                <w:szCs w:val="24"/>
              </w:rPr>
              <w:t>2.9</w:t>
            </w:r>
            <w:r w:rsidRPr="005A0C44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FC92509" w14:textId="77777777" w:rsidR="005A0C44" w:rsidRPr="00824FD2" w:rsidRDefault="005A0C44" w:rsidP="005A0C44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5A0C44" w:rsidRPr="00824FD2" w14:paraId="70235736" w14:textId="77777777" w:rsidTr="005A0C44">
        <w:tc>
          <w:tcPr>
            <w:tcW w:w="704" w:type="dxa"/>
          </w:tcPr>
          <w:p w14:paraId="11B680EC" w14:textId="77777777" w:rsidR="005A0C44" w:rsidRDefault="005A0C44" w:rsidP="005A0C44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9D0D" w14:textId="399F1945" w:rsidR="005A0C44" w:rsidRDefault="005A0C44" w:rsidP="005A0C4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Антон Антонович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1DB" w14:textId="279950C6" w:rsidR="005A0C44" w:rsidRPr="003632B3" w:rsidRDefault="005A0C44" w:rsidP="005A0C44">
            <w:pPr>
              <w:ind w:right="-284"/>
              <w:rPr>
                <w:sz w:val="24"/>
                <w:szCs w:val="24"/>
              </w:rPr>
            </w:pPr>
            <w:bookmarkStart w:id="2" w:name="_Hlk198732824"/>
            <w:r>
              <w:rPr>
                <w:sz w:val="24"/>
                <w:szCs w:val="24"/>
              </w:rPr>
              <w:t>профессор кафедры неврологии и нейрохирургии с курсами медицинской реабилитации, психиатрии, ФПКиП.</w:t>
            </w:r>
            <w:bookmarkEnd w:id="2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7434" w14:textId="77777777" w:rsidR="005A0C44" w:rsidRDefault="005A0C44" w:rsidP="005A0C4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ГомГМУ,</w:t>
            </w:r>
          </w:p>
          <w:p w14:paraId="0C96C900" w14:textId="3BC2B22D" w:rsidR="005A0C44" w:rsidRPr="003632B3" w:rsidRDefault="005A0C44" w:rsidP="005A0C44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РНПЦРМиЭЧ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C1B2" w14:textId="373A4689" w:rsidR="005A0C44" w:rsidRPr="005A0C44" w:rsidRDefault="005A0C44" w:rsidP="005A0C44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5A0C4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E788215" w14:textId="77777777" w:rsidR="005A0C44" w:rsidRPr="00824FD2" w:rsidRDefault="005A0C44" w:rsidP="005A0C44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5A0C44" w:rsidRPr="00824FD2" w14:paraId="4C988602" w14:textId="6156E545" w:rsidTr="008327FC">
        <w:tc>
          <w:tcPr>
            <w:tcW w:w="7366" w:type="dxa"/>
            <w:gridSpan w:val="4"/>
          </w:tcPr>
          <w:p w14:paraId="21A316D3" w14:textId="341B6739" w:rsidR="005A0C44" w:rsidRPr="00824FD2" w:rsidRDefault="005A0C44" w:rsidP="005A0C44">
            <w:pPr>
              <w:ind w:right="33"/>
              <w:jc w:val="right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08AF6A95" w14:textId="0F66D10D" w:rsidR="005A0C44" w:rsidRPr="005A0C44" w:rsidRDefault="005A0C44" w:rsidP="005A0C44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5A0C44">
              <w:rPr>
                <w:b/>
                <w:bCs/>
                <w:sz w:val="24"/>
                <w:szCs w:val="24"/>
              </w:rPr>
              <w:t>8,75</w:t>
            </w:r>
          </w:p>
        </w:tc>
        <w:tc>
          <w:tcPr>
            <w:tcW w:w="1134" w:type="dxa"/>
          </w:tcPr>
          <w:p w14:paraId="5DA664C0" w14:textId="77777777" w:rsidR="005A0C44" w:rsidRPr="00824FD2" w:rsidRDefault="005A0C44" w:rsidP="005A0C44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22C09D35" w14:textId="77777777" w:rsidR="00371306" w:rsidRDefault="00371306" w:rsidP="00834B6B">
      <w:pPr>
        <w:tabs>
          <w:tab w:val="left" w:pos="993"/>
        </w:tabs>
        <w:ind w:right="-284"/>
        <w:rPr>
          <w:i/>
          <w:sz w:val="24"/>
          <w:szCs w:val="24"/>
        </w:rPr>
      </w:pPr>
    </w:p>
    <w:p w14:paraId="1259D731" w14:textId="56956A8F" w:rsidR="001C0404" w:rsidRPr="002471B0" w:rsidRDefault="002471B0" w:rsidP="00834B6B">
      <w:pPr>
        <w:tabs>
          <w:tab w:val="left" w:pos="993"/>
        </w:tabs>
        <w:ind w:right="-284"/>
        <w:rPr>
          <w:sz w:val="28"/>
          <w:szCs w:val="28"/>
        </w:rPr>
      </w:pPr>
      <w:r w:rsidRPr="002471B0">
        <w:rPr>
          <w:i/>
          <w:sz w:val="24"/>
          <w:szCs w:val="24"/>
        </w:rPr>
        <w:t xml:space="preserve">* </w:t>
      </w:r>
      <w:r>
        <w:rPr>
          <w:i/>
          <w:sz w:val="24"/>
          <w:szCs w:val="24"/>
        </w:rPr>
        <w:t xml:space="preserve">указывается </w:t>
      </w:r>
      <w:r w:rsidRPr="002912E6">
        <w:rPr>
          <w:i/>
          <w:sz w:val="24"/>
          <w:szCs w:val="24"/>
        </w:rPr>
        <w:t xml:space="preserve">при </w:t>
      </w:r>
      <w:r>
        <w:rPr>
          <w:i/>
          <w:sz w:val="24"/>
          <w:szCs w:val="24"/>
        </w:rPr>
        <w:t xml:space="preserve">определении </w:t>
      </w:r>
      <w:r w:rsidRPr="002471B0">
        <w:rPr>
          <w:i/>
          <w:sz w:val="24"/>
          <w:szCs w:val="24"/>
        </w:rPr>
        <w:t>не равного</w:t>
      </w:r>
      <w:r>
        <w:rPr>
          <w:i/>
          <w:sz w:val="24"/>
          <w:szCs w:val="24"/>
        </w:rPr>
        <w:t xml:space="preserve"> вклада авторов в подготовку публикации</w:t>
      </w:r>
      <w:r w:rsidRPr="002471B0">
        <w:rPr>
          <w:sz w:val="28"/>
          <w:szCs w:val="28"/>
        </w:rPr>
        <w:t xml:space="preserve"> </w:t>
      </w:r>
    </w:p>
    <w:p w14:paraId="3592347F" w14:textId="77777777" w:rsidR="00E93B77" w:rsidRDefault="00E93B77" w:rsidP="00834B6B">
      <w:pPr>
        <w:ind w:right="-284"/>
        <w:rPr>
          <w:i/>
          <w:sz w:val="24"/>
          <w:szCs w:val="24"/>
        </w:rPr>
      </w:pPr>
      <w:bookmarkStart w:id="3" w:name="_Hlk197088413"/>
      <w:bookmarkStart w:id="4" w:name="_Hlk197945102"/>
      <w:r>
        <w:rPr>
          <w:i/>
          <w:sz w:val="24"/>
          <w:szCs w:val="24"/>
        </w:rPr>
        <w:t xml:space="preserve"> </w:t>
      </w:r>
    </w:p>
    <w:p w14:paraId="60863CE9" w14:textId="3D684612" w:rsidR="002471B0" w:rsidRPr="000E304D" w:rsidRDefault="00E93B77" w:rsidP="008327FC">
      <w:pPr>
        <w:ind w:right="-284"/>
        <w:jc w:val="both"/>
        <w:rPr>
          <w:i/>
          <w:sz w:val="28"/>
          <w:szCs w:val="28"/>
        </w:rPr>
      </w:pPr>
      <w:r w:rsidRPr="000E304D">
        <w:rPr>
          <w:b/>
          <w:i/>
          <w:sz w:val="28"/>
          <w:szCs w:val="28"/>
        </w:rPr>
        <w:t>Справочно:</w:t>
      </w:r>
      <w:r w:rsidRPr="000E304D">
        <w:rPr>
          <w:i/>
          <w:sz w:val="28"/>
          <w:szCs w:val="28"/>
        </w:rPr>
        <w:t xml:space="preserve"> максимальный размер премирования за данный вид статьи согла</w:t>
      </w:r>
      <w:r w:rsidR="008327FC">
        <w:rPr>
          <w:i/>
          <w:sz w:val="28"/>
          <w:szCs w:val="28"/>
        </w:rPr>
        <w:t xml:space="preserve">сно </w:t>
      </w:r>
      <w:r w:rsidR="000B515C">
        <w:rPr>
          <w:i/>
          <w:sz w:val="28"/>
          <w:szCs w:val="28"/>
        </w:rPr>
        <w:t>П</w:t>
      </w:r>
      <w:r w:rsidR="004A75AF">
        <w:rPr>
          <w:i/>
          <w:sz w:val="28"/>
          <w:szCs w:val="28"/>
        </w:rPr>
        <w:t xml:space="preserve">оложению </w:t>
      </w:r>
      <w:r w:rsidR="008327FC">
        <w:rPr>
          <w:i/>
          <w:sz w:val="28"/>
          <w:szCs w:val="28"/>
        </w:rPr>
        <w:t xml:space="preserve">составляет </w:t>
      </w:r>
      <w:r w:rsidR="000E602D" w:rsidRPr="000E602D">
        <w:rPr>
          <w:i/>
          <w:sz w:val="28"/>
          <w:szCs w:val="28"/>
          <w:u w:val="single"/>
        </w:rPr>
        <w:t>10</w:t>
      </w:r>
      <w:r w:rsidR="000E602D">
        <w:rPr>
          <w:i/>
          <w:sz w:val="28"/>
          <w:szCs w:val="28"/>
        </w:rPr>
        <w:t xml:space="preserve"> </w:t>
      </w:r>
      <w:r w:rsidRPr="000E304D">
        <w:rPr>
          <w:i/>
          <w:sz w:val="28"/>
          <w:szCs w:val="28"/>
        </w:rPr>
        <w:t>базовых величин</w:t>
      </w:r>
      <w:r w:rsidR="004208F9">
        <w:rPr>
          <w:i/>
          <w:sz w:val="28"/>
          <w:szCs w:val="28"/>
        </w:rPr>
        <w:t>.</w:t>
      </w:r>
    </w:p>
    <w:p w14:paraId="30643262" w14:textId="77777777" w:rsidR="00371306" w:rsidRDefault="00371306" w:rsidP="00834B6B">
      <w:pPr>
        <w:ind w:right="-284"/>
        <w:rPr>
          <w:sz w:val="28"/>
          <w:szCs w:val="28"/>
        </w:rPr>
      </w:pPr>
    </w:p>
    <w:p w14:paraId="03EF0106" w14:textId="18450C9C" w:rsidR="00A72AB2" w:rsidRPr="00CF51EA" w:rsidRDefault="00CF51EA" w:rsidP="00834B6B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8767ED">
        <w:rPr>
          <w:sz w:val="28"/>
          <w:szCs w:val="28"/>
        </w:rPr>
        <w:t>Иванов И.И.</w:t>
      </w:r>
    </w:p>
    <w:p w14:paraId="67D90F07" w14:textId="192DC25E" w:rsidR="00CF51EA" w:rsidRDefault="00CF51EA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 w:rsidR="002471B0"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   </w:t>
      </w:r>
    </w:p>
    <w:p w14:paraId="315FEFEA" w14:textId="4363E0A2" w:rsidR="00DD1B56" w:rsidRPr="00CF51EA" w:rsidRDefault="00DD1B56" w:rsidP="00834B6B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8767ED">
        <w:rPr>
          <w:sz w:val="28"/>
          <w:szCs w:val="28"/>
        </w:rPr>
        <w:t>Петров П.П.</w:t>
      </w:r>
    </w:p>
    <w:p w14:paraId="5D6A4E6A" w14:textId="0B8653D0" w:rsidR="000E304D" w:rsidRDefault="00DD1B56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 w:rsidR="002471B0"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   </w:t>
      </w:r>
    </w:p>
    <w:p w14:paraId="5838EE04" w14:textId="0471866F" w:rsidR="005A0C44" w:rsidRPr="00CF51EA" w:rsidRDefault="005A0C44" w:rsidP="005A0C44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8767ED">
        <w:rPr>
          <w:sz w:val="28"/>
          <w:szCs w:val="28"/>
        </w:rPr>
        <w:t xml:space="preserve">Сидоров С.С. </w:t>
      </w:r>
    </w:p>
    <w:p w14:paraId="1B0FE300" w14:textId="3B4A06DD" w:rsidR="005A0C44" w:rsidRDefault="005A0C44" w:rsidP="005A0C44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   </w:t>
      </w:r>
    </w:p>
    <w:p w14:paraId="4B843EC8" w14:textId="2FFF56E6" w:rsidR="005A0C44" w:rsidRPr="00CF51EA" w:rsidRDefault="005A0C44" w:rsidP="008767ED">
      <w:pPr>
        <w:tabs>
          <w:tab w:val="left" w:pos="6521"/>
        </w:tabs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8767ED">
        <w:rPr>
          <w:sz w:val="28"/>
          <w:szCs w:val="28"/>
        </w:rPr>
        <w:t>Смирнов А.А.</w:t>
      </w:r>
    </w:p>
    <w:p w14:paraId="2B6958F2" w14:textId="21F61DE2" w:rsidR="005A0C44" w:rsidRDefault="005A0C44" w:rsidP="005A0C44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>
        <w:rPr>
          <w:rFonts w:eastAsiaTheme="minorHAnsi"/>
          <w:i/>
          <w:color w:val="auto"/>
          <w:sz w:val="20"/>
          <w:szCs w:val="20"/>
          <w:lang w:eastAsia="en-US"/>
        </w:rPr>
        <w:t xml:space="preserve">             </w:t>
      </w:r>
    </w:p>
    <w:p w14:paraId="17FA6012" w14:textId="77777777" w:rsidR="005A0C44" w:rsidRDefault="005A0C44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</w:p>
    <w:bookmarkEnd w:id="3"/>
    <w:bookmarkEnd w:id="4"/>
    <w:p w14:paraId="20A23218" w14:textId="6CC4BAB8" w:rsidR="001C0404" w:rsidRDefault="001C0404" w:rsidP="00B70CAD">
      <w:pPr>
        <w:tabs>
          <w:tab w:val="left" w:pos="993"/>
          <w:tab w:val="left" w:pos="4536"/>
        </w:tabs>
        <w:ind w:right="-284" w:firstLine="709"/>
        <w:rPr>
          <w:sz w:val="28"/>
          <w:szCs w:val="28"/>
        </w:rPr>
      </w:pPr>
    </w:p>
    <w:p w14:paraId="718EECC8" w14:textId="01D8C95B" w:rsidR="00B605DD" w:rsidRPr="00B605DD" w:rsidRDefault="00B605DD" w:rsidP="00B70CAD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СОГЛАСОВАНО</w:t>
      </w:r>
    </w:p>
    <w:p w14:paraId="131EB516" w14:textId="77777777" w:rsidR="00B605DD" w:rsidRPr="00B605DD" w:rsidRDefault="00B605DD" w:rsidP="00B70CAD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451C3802" w14:textId="11CFF2F8" w:rsidR="00B605DD" w:rsidRPr="00B605DD" w:rsidRDefault="00B605DD" w:rsidP="00601C4E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Проректор по </w:t>
      </w:r>
      <w:r w:rsidR="002471B0">
        <w:rPr>
          <w:rFonts w:eastAsiaTheme="minorHAnsi"/>
          <w:color w:val="auto"/>
          <w:sz w:val="28"/>
          <w:szCs w:val="28"/>
          <w:lang w:eastAsia="en-US"/>
        </w:rPr>
        <w:t>научной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работе</w:t>
      </w:r>
    </w:p>
    <w:p w14:paraId="669D6E87" w14:textId="400F78DA" w:rsidR="00B605DD" w:rsidRPr="00B605DD" w:rsidRDefault="000B515C" w:rsidP="004A75AF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</w:t>
      </w:r>
      <w:r w:rsidR="00B605DD" w:rsidRPr="00B605DD">
        <w:rPr>
          <w:rFonts w:eastAsiaTheme="minorHAnsi"/>
          <w:color w:val="auto"/>
          <w:sz w:val="28"/>
          <w:szCs w:val="28"/>
          <w:lang w:eastAsia="en-US"/>
        </w:rPr>
        <w:t xml:space="preserve">   </w:t>
      </w:r>
      <w:r w:rsidR="004A75AF">
        <w:rPr>
          <w:rFonts w:eastAsiaTheme="minorHAnsi"/>
          <w:color w:val="auto"/>
          <w:sz w:val="28"/>
          <w:szCs w:val="28"/>
          <w:lang w:eastAsia="en-US"/>
        </w:rPr>
        <w:t xml:space="preserve">       </w:t>
      </w:r>
      <w:r w:rsidR="002471B0">
        <w:rPr>
          <w:rFonts w:eastAsiaTheme="minorHAnsi"/>
          <w:color w:val="auto"/>
          <w:sz w:val="28"/>
          <w:szCs w:val="28"/>
          <w:lang w:eastAsia="en-US"/>
        </w:rPr>
        <w:t>Е.В.Воропаев</w:t>
      </w:r>
      <w:r w:rsidR="00B605DD" w:rsidRPr="00B605DD">
        <w:rPr>
          <w:rFonts w:eastAsiaTheme="minorHAnsi"/>
          <w:i/>
          <w:color w:val="auto"/>
          <w:sz w:val="28"/>
          <w:szCs w:val="28"/>
          <w:lang w:eastAsia="en-US"/>
        </w:rPr>
        <w:t xml:space="preserve">    </w:t>
      </w:r>
    </w:p>
    <w:p w14:paraId="40A62E06" w14:textId="5315B398" w:rsidR="00B605DD" w:rsidRPr="00B605DD" w:rsidRDefault="008327FC" w:rsidP="00601C4E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5" w:name="_Hlk200006177"/>
      <w:r>
        <w:rPr>
          <w:rFonts w:eastAsiaTheme="minorHAnsi"/>
          <w:color w:val="auto"/>
          <w:sz w:val="28"/>
          <w:szCs w:val="28"/>
          <w:lang w:eastAsia="en-US"/>
        </w:rPr>
        <w:t>«___»</w:t>
      </w:r>
      <w:r w:rsidR="00B605DD"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p w14:paraId="1816E3A5" w14:textId="77777777" w:rsidR="000B515C" w:rsidRDefault="000B515C" w:rsidP="004A75AF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bookmarkEnd w:id="5"/>
    <w:p w14:paraId="4AC12E2A" w14:textId="77777777" w:rsidR="000B515C" w:rsidRPr="00B605DD" w:rsidRDefault="000B515C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Начальник информационно-</w:t>
      </w:r>
    </w:p>
    <w:p w14:paraId="7014D27A" w14:textId="77777777" w:rsidR="000B515C" w:rsidRPr="00B605DD" w:rsidRDefault="000B515C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издательского центра</w:t>
      </w:r>
    </w:p>
    <w:p w14:paraId="69DB8EA0" w14:textId="7D26A786" w:rsidR="000B515C" w:rsidRPr="00B605DD" w:rsidRDefault="000B515C" w:rsidP="004A75AF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</w:t>
      </w:r>
      <w:r w:rsidR="004A75AF">
        <w:rPr>
          <w:rFonts w:eastAsiaTheme="minorHAnsi"/>
          <w:color w:val="auto"/>
          <w:sz w:val="28"/>
          <w:szCs w:val="28"/>
          <w:lang w:eastAsia="en-US"/>
        </w:rPr>
        <w:t xml:space="preserve">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>Е.В.Гарельская</w:t>
      </w:r>
    </w:p>
    <w:p w14:paraId="74272BF1" w14:textId="3A196401" w:rsidR="003601EA" w:rsidRPr="00B605DD" w:rsidRDefault="000B515C" w:rsidP="003601EA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601EA">
        <w:rPr>
          <w:rFonts w:eastAsiaTheme="minorHAnsi"/>
          <w:color w:val="auto"/>
          <w:sz w:val="28"/>
          <w:szCs w:val="28"/>
          <w:lang w:eastAsia="en-US"/>
        </w:rPr>
        <w:t>«___»</w:t>
      </w:r>
      <w:r w:rsidR="004A75AF">
        <w:rPr>
          <w:rFonts w:eastAsiaTheme="minorHAnsi"/>
          <w:color w:val="auto"/>
          <w:sz w:val="28"/>
          <w:szCs w:val="28"/>
          <w:lang w:eastAsia="en-US"/>
        </w:rPr>
        <w:t xml:space="preserve"> _______</w:t>
      </w:r>
      <w:r w:rsidR="003601EA" w:rsidRPr="00B605DD">
        <w:rPr>
          <w:rFonts w:eastAsiaTheme="minorHAnsi"/>
          <w:color w:val="auto"/>
          <w:sz w:val="28"/>
          <w:szCs w:val="28"/>
          <w:lang w:eastAsia="en-US"/>
        </w:rPr>
        <w:t>20__ г.</w:t>
      </w:r>
    </w:p>
    <w:p w14:paraId="1DCDBABC" w14:textId="77777777" w:rsidR="003601EA" w:rsidRDefault="003601EA" w:rsidP="003601EA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710F83BD" w14:textId="2653AFD0" w:rsidR="00601C4E" w:rsidRDefault="000B515C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6" w:name="_Hlk194998297"/>
      <w:r>
        <w:rPr>
          <w:rFonts w:eastAsiaTheme="minorHAnsi"/>
          <w:color w:val="auto"/>
          <w:sz w:val="28"/>
          <w:szCs w:val="28"/>
          <w:lang w:eastAsia="en-US"/>
        </w:rPr>
        <w:t xml:space="preserve">Заведующий </w:t>
      </w:r>
      <w:r w:rsidR="00601C4E">
        <w:rPr>
          <w:rFonts w:eastAsiaTheme="minorHAnsi"/>
          <w:color w:val="auto"/>
          <w:sz w:val="28"/>
          <w:szCs w:val="28"/>
          <w:lang w:eastAsia="en-US"/>
        </w:rPr>
        <w:t>отделом библиометрии</w:t>
      </w:r>
    </w:p>
    <w:p w14:paraId="49330F17" w14:textId="77777777" w:rsidR="00601C4E" w:rsidRDefault="00601C4E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и информационного обеспечения</w:t>
      </w:r>
    </w:p>
    <w:p w14:paraId="6E4C6739" w14:textId="7DC79F8A" w:rsidR="000B515C" w:rsidRPr="00B605DD" w:rsidRDefault="00601C4E" w:rsidP="004A75AF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научных исследований</w:t>
      </w:r>
    </w:p>
    <w:p w14:paraId="0420F0E5" w14:textId="0A1846CD" w:rsidR="000B515C" w:rsidRPr="00B605DD" w:rsidRDefault="004A75AF" w:rsidP="004A75AF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</w:t>
      </w:r>
      <w:r w:rsidR="000B515C" w:rsidRPr="00B605DD">
        <w:rPr>
          <w:rFonts w:eastAsiaTheme="minorHAnsi"/>
          <w:color w:val="auto"/>
          <w:sz w:val="28"/>
          <w:szCs w:val="28"/>
          <w:lang w:eastAsia="en-US"/>
        </w:rPr>
        <w:t xml:space="preserve">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</w:t>
      </w:r>
      <w:r w:rsidR="000B515C">
        <w:rPr>
          <w:rFonts w:eastAsiaTheme="minorHAnsi"/>
          <w:color w:val="auto"/>
          <w:sz w:val="28"/>
          <w:szCs w:val="28"/>
          <w:lang w:eastAsia="en-US"/>
        </w:rPr>
        <w:t>С.Н.Стаховцова</w:t>
      </w:r>
    </w:p>
    <w:p w14:paraId="7EC625FA" w14:textId="77777777" w:rsidR="000B515C" w:rsidRPr="00B605DD" w:rsidRDefault="000B515C" w:rsidP="00601C4E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lastRenderedPageBreak/>
        <w:t>«___»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p w14:paraId="000875B8" w14:textId="77777777" w:rsidR="001C0404" w:rsidRDefault="001C0404" w:rsidP="00601C4E">
      <w:pPr>
        <w:tabs>
          <w:tab w:val="left" w:pos="4536"/>
        </w:tabs>
        <w:jc w:val="right"/>
        <w:rPr>
          <w:i/>
          <w:iCs/>
          <w:sz w:val="24"/>
          <w:szCs w:val="24"/>
        </w:rPr>
      </w:pPr>
    </w:p>
    <w:p w14:paraId="5F98B3D6" w14:textId="77777777" w:rsidR="001C0404" w:rsidRDefault="001C0404" w:rsidP="00601C4E">
      <w:pPr>
        <w:tabs>
          <w:tab w:val="left" w:pos="4536"/>
        </w:tabs>
        <w:jc w:val="right"/>
        <w:rPr>
          <w:i/>
          <w:iCs/>
          <w:sz w:val="24"/>
          <w:szCs w:val="24"/>
        </w:rPr>
      </w:pPr>
    </w:p>
    <w:bookmarkEnd w:id="6"/>
    <w:p w14:paraId="00380817" w14:textId="77777777" w:rsidR="001C0404" w:rsidRDefault="001C0404" w:rsidP="00B70CAD">
      <w:pPr>
        <w:tabs>
          <w:tab w:val="left" w:pos="4536"/>
        </w:tabs>
        <w:ind w:right="-284"/>
        <w:jc w:val="right"/>
        <w:rPr>
          <w:i/>
          <w:iCs/>
          <w:sz w:val="24"/>
          <w:szCs w:val="24"/>
        </w:rPr>
      </w:pPr>
    </w:p>
    <w:p w14:paraId="1F1C2766" w14:textId="77777777" w:rsidR="00DF0903" w:rsidRDefault="00DF0903" w:rsidP="004A75AF">
      <w:pPr>
        <w:tabs>
          <w:tab w:val="left" w:pos="1985"/>
          <w:tab w:val="left" w:pos="2268"/>
        </w:tabs>
        <w:ind w:right="-284"/>
      </w:pPr>
    </w:p>
    <w:p w14:paraId="5837D9D0" w14:textId="77777777" w:rsidR="00CF51EA" w:rsidRDefault="00CF51EA" w:rsidP="00B70CAD">
      <w:pPr>
        <w:ind w:right="-284"/>
      </w:pPr>
    </w:p>
    <w:sectPr w:rsidR="00CF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3619E" w14:textId="77777777" w:rsidR="00503695" w:rsidRDefault="00503695" w:rsidP="00371306">
      <w:r>
        <w:separator/>
      </w:r>
    </w:p>
  </w:endnote>
  <w:endnote w:type="continuationSeparator" w:id="0">
    <w:p w14:paraId="41345E99" w14:textId="77777777" w:rsidR="00503695" w:rsidRDefault="00503695" w:rsidP="0037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081E" w14:textId="77777777" w:rsidR="00503695" w:rsidRDefault="00503695" w:rsidP="00371306">
      <w:r>
        <w:separator/>
      </w:r>
    </w:p>
  </w:footnote>
  <w:footnote w:type="continuationSeparator" w:id="0">
    <w:p w14:paraId="574AE7F4" w14:textId="77777777" w:rsidR="00503695" w:rsidRDefault="00503695" w:rsidP="00371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04"/>
    <w:rsid w:val="000474CE"/>
    <w:rsid w:val="0008665A"/>
    <w:rsid w:val="000B515C"/>
    <w:rsid w:val="000E304D"/>
    <w:rsid w:val="000E602D"/>
    <w:rsid w:val="00133A6B"/>
    <w:rsid w:val="001476EC"/>
    <w:rsid w:val="00147B1B"/>
    <w:rsid w:val="00171E4F"/>
    <w:rsid w:val="00192525"/>
    <w:rsid w:val="001A3015"/>
    <w:rsid w:val="001B7AB3"/>
    <w:rsid w:val="001C0404"/>
    <w:rsid w:val="001D3BBB"/>
    <w:rsid w:val="001E1A98"/>
    <w:rsid w:val="00201940"/>
    <w:rsid w:val="002471B0"/>
    <w:rsid w:val="00285EC3"/>
    <w:rsid w:val="002912E6"/>
    <w:rsid w:val="002B7FC6"/>
    <w:rsid w:val="002F3E0C"/>
    <w:rsid w:val="0030225F"/>
    <w:rsid w:val="003554B9"/>
    <w:rsid w:val="003601EA"/>
    <w:rsid w:val="00371306"/>
    <w:rsid w:val="004208F9"/>
    <w:rsid w:val="004A75AF"/>
    <w:rsid w:val="004D4FB3"/>
    <w:rsid w:val="00503695"/>
    <w:rsid w:val="005A0C44"/>
    <w:rsid w:val="005C1367"/>
    <w:rsid w:val="005E2D5D"/>
    <w:rsid w:val="00601C4E"/>
    <w:rsid w:val="00642EE4"/>
    <w:rsid w:val="00666B21"/>
    <w:rsid w:val="00686311"/>
    <w:rsid w:val="006975E2"/>
    <w:rsid w:val="006B0ADA"/>
    <w:rsid w:val="0074191D"/>
    <w:rsid w:val="007672F5"/>
    <w:rsid w:val="00782F2F"/>
    <w:rsid w:val="007B0E52"/>
    <w:rsid w:val="007B6AD3"/>
    <w:rsid w:val="007F5D32"/>
    <w:rsid w:val="00806B01"/>
    <w:rsid w:val="00824FD2"/>
    <w:rsid w:val="00831ACB"/>
    <w:rsid w:val="008327FC"/>
    <w:rsid w:val="00834B6B"/>
    <w:rsid w:val="008364E3"/>
    <w:rsid w:val="00863618"/>
    <w:rsid w:val="008767ED"/>
    <w:rsid w:val="008874AE"/>
    <w:rsid w:val="008A5683"/>
    <w:rsid w:val="00911285"/>
    <w:rsid w:val="009B64E0"/>
    <w:rsid w:val="009F3341"/>
    <w:rsid w:val="00A51182"/>
    <w:rsid w:val="00A72AB2"/>
    <w:rsid w:val="00AE0EBD"/>
    <w:rsid w:val="00B605DD"/>
    <w:rsid w:val="00B70CAD"/>
    <w:rsid w:val="00CD1481"/>
    <w:rsid w:val="00CF51EA"/>
    <w:rsid w:val="00D6275C"/>
    <w:rsid w:val="00D860A6"/>
    <w:rsid w:val="00DC408D"/>
    <w:rsid w:val="00DD1B56"/>
    <w:rsid w:val="00DD3B35"/>
    <w:rsid w:val="00DE193B"/>
    <w:rsid w:val="00DF0903"/>
    <w:rsid w:val="00DF3F58"/>
    <w:rsid w:val="00E61CF5"/>
    <w:rsid w:val="00E76146"/>
    <w:rsid w:val="00E7720B"/>
    <w:rsid w:val="00E93B77"/>
    <w:rsid w:val="00EC4128"/>
    <w:rsid w:val="00EC4D6B"/>
    <w:rsid w:val="00ED3D23"/>
    <w:rsid w:val="00EF268F"/>
    <w:rsid w:val="00F94F45"/>
    <w:rsid w:val="00FA11E8"/>
    <w:rsid w:val="00FA3638"/>
    <w:rsid w:val="00FE3FDF"/>
    <w:rsid w:val="00FF449C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A279"/>
  <w15:docId w15:val="{35DB3FE4-B6EC-4BA6-81DD-97CD6843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404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1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9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940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3713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1306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9">
    <w:name w:val="footer"/>
    <w:basedOn w:val="a"/>
    <w:link w:val="aa"/>
    <w:uiPriority w:val="99"/>
    <w:unhideWhenUsed/>
    <w:rsid w:val="003713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1306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8</cp:revision>
  <cp:lastPrinted>2025-05-27T13:19:00Z</cp:lastPrinted>
  <dcterms:created xsi:type="dcterms:W3CDTF">2025-07-28T07:22:00Z</dcterms:created>
  <dcterms:modified xsi:type="dcterms:W3CDTF">2026-03-12T12:23:00Z</dcterms:modified>
</cp:coreProperties>
</file>